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8997E" w14:textId="77777777" w:rsidR="00F04030" w:rsidRDefault="00F04030" w:rsidP="00F04030">
      <w:pPr>
        <w:pStyle w:val="Nagwek"/>
        <w:tabs>
          <w:tab w:val="clear" w:pos="4536"/>
          <w:tab w:val="clear" w:pos="9072"/>
        </w:tabs>
        <w:jc w:val="right"/>
        <w:rPr>
          <w:rFonts w:ascii="Calibri Light" w:hAnsi="Calibri Light" w:cs="Calibri Light"/>
          <w:sz w:val="16"/>
          <w:szCs w:val="16"/>
        </w:rPr>
      </w:pPr>
    </w:p>
    <w:p w14:paraId="181E4AA3" w14:textId="629D2D88" w:rsidR="00F04030" w:rsidRPr="002C1EC6" w:rsidRDefault="00F04030" w:rsidP="00F04030">
      <w:pPr>
        <w:pStyle w:val="Nagwek"/>
        <w:tabs>
          <w:tab w:val="clear" w:pos="4536"/>
          <w:tab w:val="clear" w:pos="9072"/>
        </w:tabs>
        <w:jc w:val="right"/>
        <w:rPr>
          <w:rFonts w:ascii="Calibri Light" w:hAnsi="Calibri Light" w:cs="Calibri Light"/>
        </w:rPr>
      </w:pPr>
      <w:r w:rsidRPr="002C1EC6">
        <w:rPr>
          <w:rFonts w:ascii="Calibri Light" w:hAnsi="Calibri Light" w:cs="Calibri Light"/>
          <w:sz w:val="16"/>
          <w:szCs w:val="16"/>
        </w:rPr>
        <w:t>ZAŁĄCZNIK NR 6 DO SWZ</w:t>
      </w:r>
    </w:p>
    <w:p w14:paraId="5D21FCB2" w14:textId="77777777" w:rsidR="00F04030" w:rsidRPr="002C1EC6" w:rsidRDefault="00F04030" w:rsidP="00F04030">
      <w:pPr>
        <w:pStyle w:val="Tekstpodstawowy"/>
        <w:spacing w:after="0"/>
        <w:ind w:right="5387"/>
        <w:jc w:val="center"/>
        <w:rPr>
          <w:rFonts w:ascii="Calibri Light" w:hAnsi="Calibri Light" w:cs="Calibri Light"/>
          <w:sz w:val="16"/>
          <w:szCs w:val="16"/>
        </w:rPr>
      </w:pPr>
    </w:p>
    <w:p w14:paraId="7BE81C51" w14:textId="77777777" w:rsidR="00F04030" w:rsidRPr="002C1EC6" w:rsidRDefault="00F04030" w:rsidP="00F04030">
      <w:pPr>
        <w:pStyle w:val="Tekstpodstawowy"/>
        <w:spacing w:after="0"/>
        <w:ind w:right="5387"/>
        <w:jc w:val="center"/>
        <w:rPr>
          <w:rFonts w:ascii="Calibri Light" w:hAnsi="Calibri Light" w:cs="Calibri Light"/>
          <w:sz w:val="16"/>
          <w:szCs w:val="16"/>
        </w:rPr>
      </w:pPr>
    </w:p>
    <w:p w14:paraId="12933F99" w14:textId="77777777" w:rsidR="00F04030" w:rsidRPr="002C1EC6" w:rsidRDefault="00F04030" w:rsidP="00F04030">
      <w:pPr>
        <w:pStyle w:val="Tekstpodstawowy"/>
        <w:spacing w:after="0"/>
        <w:ind w:right="5387"/>
        <w:jc w:val="center"/>
        <w:rPr>
          <w:rFonts w:ascii="Calibri Light" w:hAnsi="Calibri Light" w:cs="Calibri Light"/>
          <w:sz w:val="16"/>
          <w:szCs w:val="16"/>
        </w:rPr>
      </w:pPr>
    </w:p>
    <w:p w14:paraId="35FB80E9" w14:textId="77777777" w:rsidR="00F04030" w:rsidRPr="002C1EC6" w:rsidRDefault="00F04030" w:rsidP="00F04030">
      <w:pPr>
        <w:pStyle w:val="Tekstpodstawowy"/>
        <w:spacing w:after="0"/>
        <w:ind w:right="5387"/>
        <w:jc w:val="center"/>
        <w:rPr>
          <w:rFonts w:ascii="Calibri Light" w:hAnsi="Calibri Light" w:cs="Calibri Light"/>
          <w:sz w:val="16"/>
          <w:szCs w:val="16"/>
        </w:rPr>
      </w:pPr>
      <w:r w:rsidRPr="002C1EC6">
        <w:rPr>
          <w:rFonts w:ascii="Calibri Light" w:hAnsi="Calibri Light" w:cs="Calibri Light"/>
          <w:sz w:val="16"/>
          <w:szCs w:val="16"/>
        </w:rPr>
        <w:t>……………………………………………………………………………………</w:t>
      </w:r>
    </w:p>
    <w:p w14:paraId="0C8D4A8E" w14:textId="77777777" w:rsidR="00F04030" w:rsidRPr="002C1EC6" w:rsidRDefault="00F04030" w:rsidP="00F04030">
      <w:pPr>
        <w:pStyle w:val="Tekstpodstawowy"/>
        <w:spacing w:after="0"/>
        <w:ind w:right="5386"/>
        <w:jc w:val="center"/>
        <w:rPr>
          <w:rFonts w:ascii="Calibri Light" w:hAnsi="Calibri Light" w:cs="Calibri Light"/>
          <w:sz w:val="16"/>
          <w:szCs w:val="16"/>
        </w:rPr>
      </w:pPr>
      <w:r w:rsidRPr="002C1EC6">
        <w:rPr>
          <w:rFonts w:ascii="Calibri Light" w:hAnsi="Calibri Light" w:cs="Calibri Light"/>
          <w:sz w:val="16"/>
          <w:szCs w:val="16"/>
        </w:rPr>
        <w:t>(Pieczęć firmowa Wykonawcy)</w:t>
      </w:r>
    </w:p>
    <w:p w14:paraId="2371F03F" w14:textId="77777777" w:rsidR="00F04030" w:rsidRPr="002C1EC6" w:rsidRDefault="00F04030" w:rsidP="00F04030">
      <w:pPr>
        <w:rPr>
          <w:rFonts w:ascii="Calibri Light" w:hAnsi="Calibri Light" w:cs="Calibri Light"/>
          <w:b/>
          <w:sz w:val="20"/>
          <w:szCs w:val="20"/>
          <w:lang w:eastAsia="pl-PL"/>
        </w:rPr>
      </w:pPr>
    </w:p>
    <w:p w14:paraId="651A5F60" w14:textId="77777777" w:rsidR="00F04030" w:rsidRPr="002C1EC6" w:rsidRDefault="00F04030" w:rsidP="00F04030">
      <w:pPr>
        <w:spacing w:after="0" w:line="240" w:lineRule="auto"/>
        <w:jc w:val="center"/>
        <w:rPr>
          <w:rFonts w:ascii="Calibri Light" w:hAnsi="Calibri Light" w:cs="Calibri Light"/>
          <w:b/>
          <w:sz w:val="20"/>
          <w:szCs w:val="20"/>
          <w:lang w:eastAsia="pl-PL"/>
        </w:rPr>
      </w:pPr>
      <w:r w:rsidRPr="002C1EC6">
        <w:rPr>
          <w:rFonts w:ascii="Calibri Light" w:hAnsi="Calibri Light" w:cs="Calibri Light"/>
          <w:b/>
          <w:sz w:val="20"/>
          <w:szCs w:val="20"/>
          <w:lang w:eastAsia="pl-PL"/>
        </w:rPr>
        <w:t>OŚWIADCZENIE</w:t>
      </w:r>
    </w:p>
    <w:p w14:paraId="3FC9D272" w14:textId="77777777" w:rsidR="00F04030" w:rsidRPr="002C1EC6" w:rsidRDefault="00F04030" w:rsidP="00F04030">
      <w:pPr>
        <w:widowControl w:val="0"/>
        <w:spacing w:after="0" w:line="240" w:lineRule="auto"/>
        <w:rPr>
          <w:rFonts w:ascii="Calibri Light" w:hAnsi="Calibri Light" w:cs="Calibri Light"/>
          <w:sz w:val="20"/>
          <w:szCs w:val="20"/>
          <w:lang w:eastAsia="ar-SA"/>
        </w:rPr>
      </w:pPr>
    </w:p>
    <w:p w14:paraId="3C9B40D2" w14:textId="3C5AFF99" w:rsidR="00F04030" w:rsidRPr="002C1EC6" w:rsidRDefault="00F04030" w:rsidP="00F04030">
      <w:pPr>
        <w:spacing w:after="0" w:line="240" w:lineRule="auto"/>
        <w:jc w:val="both"/>
        <w:rPr>
          <w:rFonts w:ascii="Calibri Light" w:hAnsi="Calibri Light" w:cs="Calibri Light"/>
          <w:bCs/>
          <w:sz w:val="20"/>
          <w:szCs w:val="20"/>
          <w:lang w:eastAsia="pl-PL"/>
        </w:rPr>
      </w:pPr>
      <w:r w:rsidRPr="002C1EC6">
        <w:rPr>
          <w:rFonts w:ascii="Calibri Light" w:hAnsi="Calibri Light" w:cs="Calibri Light"/>
          <w:sz w:val="20"/>
          <w:szCs w:val="20"/>
          <w:lang w:eastAsia="pl-PL"/>
        </w:rPr>
        <w:t>Przystępując do udziału w postępowaniu o udzielenie zamówienia publicznego pn</w:t>
      </w:r>
      <w:r w:rsidRPr="009D175B">
        <w:rPr>
          <w:rFonts w:ascii="Calibri Light" w:hAnsi="Calibri Light" w:cs="Calibri Light"/>
          <w:sz w:val="20"/>
          <w:szCs w:val="20"/>
          <w:lang w:eastAsia="pl-PL"/>
        </w:rPr>
        <w:t>.</w:t>
      </w:r>
      <w:r w:rsidRPr="009D175B">
        <w:rPr>
          <w:rFonts w:ascii="Calibri Light" w:hAnsi="Calibri Light" w:cs="Calibri Light"/>
          <w:b/>
          <w:spacing w:val="-4"/>
          <w:sz w:val="20"/>
          <w:szCs w:val="20"/>
          <w:lang w:eastAsia="ar-SA"/>
        </w:rPr>
        <w:t xml:space="preserve"> </w:t>
      </w:r>
      <w:r w:rsidR="009D175B" w:rsidRPr="009D175B">
        <w:rPr>
          <w:rFonts w:asciiTheme="majorHAnsi" w:hAnsiTheme="majorHAnsi" w:cstheme="majorHAnsi"/>
          <w:sz w:val="20"/>
          <w:szCs w:val="20"/>
          <w:lang w:val="x-none" w:eastAsia="pl-PL"/>
        </w:rPr>
        <w:t>„</w:t>
      </w:r>
      <w:r w:rsidR="009D175B" w:rsidRPr="009D175B">
        <w:rPr>
          <w:rFonts w:asciiTheme="majorHAnsi" w:hAnsiTheme="majorHAnsi" w:cstheme="majorHAnsi"/>
          <w:sz w:val="20"/>
          <w:szCs w:val="20"/>
          <w:lang w:eastAsia="pl-PL"/>
        </w:rPr>
        <w:t>Zakup samochodu oraz sprzętu ratowniczo-gaśniczego dla OSP Krasiejów</w:t>
      </w:r>
      <w:r w:rsidR="009D175B" w:rsidRPr="009D175B">
        <w:rPr>
          <w:rFonts w:asciiTheme="majorHAnsi" w:hAnsiTheme="majorHAnsi" w:cstheme="majorHAnsi"/>
          <w:sz w:val="20"/>
          <w:szCs w:val="20"/>
          <w:lang w:val="x-none" w:eastAsia="pl-PL"/>
        </w:rPr>
        <w:t xml:space="preserve">” </w:t>
      </w:r>
      <w:r w:rsidRPr="009D175B">
        <w:rPr>
          <w:rFonts w:ascii="Calibri Light" w:hAnsi="Calibri Light" w:cs="Calibri Light"/>
          <w:sz w:val="20"/>
          <w:szCs w:val="20"/>
          <w:lang w:eastAsia="pl-PL"/>
        </w:rPr>
        <w:t>oświadczamy, iż informacje zawa</w:t>
      </w:r>
      <w:r w:rsidRPr="002C1EC6">
        <w:rPr>
          <w:rFonts w:ascii="Calibri Light" w:hAnsi="Calibri Light" w:cs="Calibri Light"/>
          <w:sz w:val="20"/>
          <w:szCs w:val="20"/>
          <w:lang w:eastAsia="pl-PL"/>
        </w:rPr>
        <w:t xml:space="preserve">rte w Jednolitym Europejskim Dokumencie Zamówienia </w:t>
      </w:r>
      <w:r w:rsidRPr="002C1EC6">
        <w:rPr>
          <w:rFonts w:ascii="Calibri Light" w:hAnsi="Calibri Light" w:cs="Calibri Light"/>
          <w:bCs/>
          <w:sz w:val="20"/>
          <w:szCs w:val="20"/>
          <w:lang w:eastAsia="pl-PL"/>
        </w:rPr>
        <w:t xml:space="preserve">w zakresie podstaw do wykluczenia o których mowa w: </w:t>
      </w:r>
    </w:p>
    <w:p w14:paraId="2B12973A" w14:textId="77777777" w:rsidR="00F04030" w:rsidRPr="002C1EC6" w:rsidRDefault="00F04030" w:rsidP="00F04030">
      <w:pPr>
        <w:spacing w:after="0" w:line="240" w:lineRule="auto"/>
        <w:jc w:val="both"/>
        <w:rPr>
          <w:rFonts w:ascii="Calibri Light" w:hAnsi="Calibri Light" w:cs="Calibri Light"/>
          <w:b/>
          <w:spacing w:val="-4"/>
          <w:sz w:val="20"/>
          <w:szCs w:val="20"/>
          <w:lang w:eastAsia="ar-SA"/>
        </w:rPr>
      </w:pPr>
    </w:p>
    <w:p w14:paraId="034044DF" w14:textId="77777777" w:rsidR="00F04030" w:rsidRPr="002C1EC6" w:rsidRDefault="00F04030" w:rsidP="00F04030">
      <w:pPr>
        <w:numPr>
          <w:ilvl w:val="2"/>
          <w:numId w:val="1"/>
        </w:numPr>
        <w:spacing w:after="0" w:line="240" w:lineRule="auto"/>
        <w:ind w:left="284" w:hanging="284"/>
        <w:jc w:val="both"/>
        <w:rPr>
          <w:rFonts w:ascii="Calibri Light" w:hAnsi="Calibri Light" w:cs="Calibri Light"/>
          <w:b/>
          <w:sz w:val="20"/>
          <w:szCs w:val="20"/>
          <w:lang w:val="x-none" w:eastAsia="x-none"/>
        </w:rPr>
      </w:pPr>
      <w:r w:rsidRPr="002C1EC6">
        <w:rPr>
          <w:rFonts w:ascii="Calibri Light" w:hAnsi="Calibri Light" w:cs="Calibri Light"/>
          <w:b/>
          <w:sz w:val="20"/>
          <w:szCs w:val="20"/>
          <w:lang w:eastAsia="x-none"/>
        </w:rPr>
        <w:t>art. 108 ust. 1 pkt 3 ustawy p.z.p., tj.</w:t>
      </w:r>
    </w:p>
    <w:p w14:paraId="539EC659" w14:textId="77777777" w:rsidR="00F04030" w:rsidRPr="002C1EC6" w:rsidRDefault="00F04030" w:rsidP="00F04030">
      <w:pPr>
        <w:spacing w:after="120" w:line="240" w:lineRule="auto"/>
        <w:ind w:left="284"/>
        <w:jc w:val="both"/>
        <w:rPr>
          <w:rFonts w:ascii="Calibri Light" w:hAnsi="Calibri Light" w:cs="Calibri Light"/>
          <w:i/>
          <w:sz w:val="18"/>
          <w:szCs w:val="20"/>
          <w:lang w:eastAsia="x-none"/>
        </w:rPr>
      </w:pPr>
      <w:r w:rsidRPr="002C1EC6">
        <w:rPr>
          <w:rFonts w:ascii="Calibri Light" w:hAnsi="Calibri Light" w:cs="Calibri Light"/>
          <w:i/>
          <w:sz w:val="18"/>
          <w:szCs w:val="20"/>
          <w:lang w:val="x-none" w:eastAsia="x-none"/>
        </w:rPr>
        <w:t>Z</w:t>
      </w:r>
      <w:r w:rsidRPr="002C1EC6">
        <w:rPr>
          <w:rFonts w:ascii="Calibri Light" w:hAnsi="Calibri Light" w:cs="Calibri Light"/>
          <w:i/>
          <w:sz w:val="18"/>
          <w:szCs w:val="20"/>
          <w:lang w:eastAsia="x-none"/>
        </w:rPr>
        <w:t xml:space="preserve"> </w:t>
      </w:r>
      <w:r w:rsidRPr="002C1EC6">
        <w:rPr>
          <w:rFonts w:ascii="Calibri Light" w:hAnsi="Calibri Light" w:cs="Calibri Light"/>
          <w:i/>
          <w:sz w:val="18"/>
          <w:szCs w:val="20"/>
          <w:lang w:val="x-none" w:eastAsia="x-none"/>
        </w:rPr>
        <w:t>postępowania o udzielenie zamówienia wyklucza się wykonawcę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należności.</w:t>
      </w:r>
    </w:p>
    <w:p w14:paraId="0D2C2C0A" w14:textId="77777777" w:rsidR="00F04030" w:rsidRPr="002C1EC6" w:rsidRDefault="00F04030" w:rsidP="00F04030">
      <w:pPr>
        <w:numPr>
          <w:ilvl w:val="2"/>
          <w:numId w:val="1"/>
        </w:numPr>
        <w:spacing w:after="0" w:line="240" w:lineRule="auto"/>
        <w:ind w:left="284" w:hanging="284"/>
        <w:jc w:val="both"/>
        <w:rPr>
          <w:rFonts w:ascii="Calibri Light" w:hAnsi="Calibri Light" w:cs="Calibri Light"/>
          <w:b/>
          <w:sz w:val="20"/>
          <w:szCs w:val="20"/>
          <w:lang w:val="x-none" w:eastAsia="x-none"/>
        </w:rPr>
      </w:pPr>
      <w:r w:rsidRPr="002C1EC6">
        <w:rPr>
          <w:rFonts w:ascii="Calibri Light" w:hAnsi="Calibri Light" w:cs="Calibri Light"/>
          <w:b/>
          <w:sz w:val="20"/>
          <w:szCs w:val="20"/>
          <w:lang w:eastAsia="x-none"/>
        </w:rPr>
        <w:t>art. 108 ust. 1 pkt. 4 ustawy p.z.p., tj.</w:t>
      </w:r>
    </w:p>
    <w:p w14:paraId="72A22EBB" w14:textId="77777777" w:rsidR="00F04030" w:rsidRPr="002C1EC6" w:rsidRDefault="00F04030" w:rsidP="00F04030">
      <w:pPr>
        <w:spacing w:after="120" w:line="240" w:lineRule="auto"/>
        <w:ind w:left="284"/>
        <w:jc w:val="both"/>
        <w:rPr>
          <w:rFonts w:ascii="Calibri Light" w:hAnsi="Calibri Light" w:cs="Calibri Light"/>
          <w:i/>
          <w:sz w:val="18"/>
          <w:szCs w:val="20"/>
          <w:lang w:val="x-none" w:eastAsia="x-none"/>
        </w:rPr>
      </w:pPr>
      <w:r w:rsidRPr="002C1EC6">
        <w:rPr>
          <w:rFonts w:ascii="Calibri Light" w:hAnsi="Calibri Light" w:cs="Calibri Light"/>
          <w:i/>
          <w:sz w:val="18"/>
          <w:szCs w:val="20"/>
          <w:lang w:val="x-none" w:eastAsia="x-none"/>
        </w:rPr>
        <w:t>Z postępowania o udzielenie zamówienia wyklucza się wykonawcę wobec którego prawomocnie orzeczono zakaz ubiegania się o zamówienia publiczne.</w:t>
      </w:r>
    </w:p>
    <w:p w14:paraId="52E7B77D" w14:textId="77777777" w:rsidR="00F04030" w:rsidRPr="002C1EC6" w:rsidRDefault="00F04030" w:rsidP="00F04030">
      <w:pPr>
        <w:numPr>
          <w:ilvl w:val="2"/>
          <w:numId w:val="1"/>
        </w:numPr>
        <w:spacing w:after="0" w:line="240" w:lineRule="auto"/>
        <w:ind w:left="284" w:hanging="284"/>
        <w:jc w:val="both"/>
        <w:rPr>
          <w:rFonts w:ascii="Calibri Light" w:hAnsi="Calibri Light" w:cs="Calibri Light"/>
          <w:b/>
          <w:sz w:val="20"/>
          <w:szCs w:val="20"/>
          <w:lang w:val="x-none" w:eastAsia="x-none"/>
        </w:rPr>
      </w:pPr>
      <w:r w:rsidRPr="002C1EC6">
        <w:rPr>
          <w:rFonts w:ascii="Calibri Light" w:hAnsi="Calibri Light" w:cs="Calibri Light"/>
          <w:b/>
          <w:sz w:val="20"/>
          <w:szCs w:val="20"/>
          <w:lang w:eastAsia="x-none"/>
        </w:rPr>
        <w:t>art. 108 ust. 1 pkt 5 ustawy p.z.p., tj.</w:t>
      </w:r>
    </w:p>
    <w:p w14:paraId="1E77247B" w14:textId="77777777" w:rsidR="00F04030" w:rsidRPr="002C1EC6" w:rsidRDefault="00F04030" w:rsidP="00F04030">
      <w:pPr>
        <w:spacing w:after="120" w:line="240" w:lineRule="auto"/>
        <w:ind w:left="284"/>
        <w:jc w:val="both"/>
        <w:rPr>
          <w:rFonts w:ascii="Calibri Light" w:hAnsi="Calibri Light" w:cs="Calibri Light"/>
          <w:i/>
          <w:sz w:val="18"/>
          <w:szCs w:val="20"/>
          <w:lang w:eastAsia="x-none"/>
        </w:rPr>
      </w:pPr>
      <w:r w:rsidRPr="002C1EC6">
        <w:rPr>
          <w:rFonts w:ascii="Calibri Light" w:hAnsi="Calibri Light" w:cs="Calibri Light"/>
          <w:i/>
          <w:sz w:val="18"/>
          <w:szCs w:val="20"/>
          <w:lang w:val="x-none" w:eastAsia="x-none"/>
        </w:rPr>
        <w:t>Z</w:t>
      </w:r>
      <w:r w:rsidRPr="002C1EC6">
        <w:rPr>
          <w:rFonts w:ascii="Calibri Light" w:hAnsi="Calibri Light" w:cs="Calibri Light"/>
          <w:i/>
          <w:sz w:val="18"/>
          <w:szCs w:val="20"/>
          <w:lang w:eastAsia="x-none"/>
        </w:rPr>
        <w:t xml:space="preserve"> </w:t>
      </w:r>
      <w:r w:rsidRPr="002C1EC6">
        <w:rPr>
          <w:rFonts w:ascii="Calibri Light" w:hAnsi="Calibri Light" w:cs="Calibri Light"/>
          <w:i/>
          <w:sz w:val="18"/>
          <w:szCs w:val="20"/>
          <w:lang w:val="x-none" w:eastAsia="x-none"/>
        </w:rPr>
        <w:t>postępowania o</w:t>
      </w:r>
      <w:r w:rsidRPr="002C1EC6">
        <w:rPr>
          <w:rFonts w:ascii="Calibri Light" w:hAnsi="Calibri Light" w:cs="Calibri Light"/>
          <w:i/>
          <w:sz w:val="18"/>
          <w:szCs w:val="20"/>
          <w:lang w:eastAsia="x-none"/>
        </w:rPr>
        <w:t xml:space="preserve"> </w:t>
      </w:r>
      <w:r w:rsidRPr="002C1EC6">
        <w:rPr>
          <w:rFonts w:ascii="Calibri Light" w:hAnsi="Calibri Light" w:cs="Calibri Light"/>
          <w:i/>
          <w:sz w:val="18"/>
          <w:szCs w:val="20"/>
          <w:lang w:val="x-none" w:eastAsia="x-none"/>
        </w:rPr>
        <w:t xml:space="preserve">udzielenie zamówienia wyklucza się wykonawcę jeżeli zamawiający może stwierdzić, na podstawie wiarygodnych przesłanek, że wykonawca zawarł z innymi wykonawcami porozumienie mające na celu zakłócenie konkurencji, w szczególności jeżeli należąc do tej samej grupy kapitałowej w rozumieniu </w:t>
      </w:r>
      <w:hyperlink r:id="rId7" w:anchor="/document/17337528?cm=DOCUMENT" w:history="1">
        <w:r w:rsidRPr="002C1EC6">
          <w:rPr>
            <w:rFonts w:ascii="Calibri Light" w:hAnsi="Calibri Light" w:cs="Calibri Light"/>
            <w:i/>
            <w:sz w:val="18"/>
            <w:szCs w:val="20"/>
            <w:lang w:val="x-none" w:eastAsia="x-none"/>
          </w:rPr>
          <w:t>ustawy</w:t>
        </w:r>
      </w:hyperlink>
      <w:r w:rsidRPr="002C1EC6">
        <w:rPr>
          <w:rFonts w:ascii="Calibri Light" w:hAnsi="Calibri Light" w:cs="Calibri Light"/>
          <w:i/>
          <w:sz w:val="18"/>
          <w:szCs w:val="20"/>
          <w:lang w:val="x-none" w:eastAsia="x-none"/>
        </w:rPr>
        <w:t xml:space="preserve"> z dnia 16 lutego 2007 r. o ochronie konkurencji i konsumentów, złożyli odrębne oferty, oferty częściowe lub wnioski o dopuszczenie do udziału w postępowaniu, chyba że wykażą, że przygotowali te oferty lub wnioski niezależnie od siebie.</w:t>
      </w:r>
    </w:p>
    <w:p w14:paraId="5BBF5601" w14:textId="77777777" w:rsidR="00F04030" w:rsidRPr="002C1EC6" w:rsidRDefault="00F04030" w:rsidP="00F04030">
      <w:pPr>
        <w:pStyle w:val="Akapitzlist"/>
        <w:numPr>
          <w:ilvl w:val="2"/>
          <w:numId w:val="1"/>
        </w:numPr>
        <w:spacing w:after="0" w:line="240" w:lineRule="auto"/>
        <w:ind w:left="284" w:hanging="284"/>
        <w:contextualSpacing w:val="0"/>
        <w:jc w:val="both"/>
        <w:rPr>
          <w:rFonts w:ascii="Calibri Light" w:hAnsi="Calibri Light" w:cs="Calibri Light"/>
          <w:b/>
          <w:sz w:val="20"/>
          <w:szCs w:val="20"/>
          <w:lang w:eastAsia="pl-PL"/>
        </w:rPr>
      </w:pPr>
      <w:r w:rsidRPr="002C1EC6">
        <w:rPr>
          <w:rFonts w:ascii="Calibri Light" w:hAnsi="Calibri Light" w:cs="Calibri Light"/>
          <w:b/>
          <w:sz w:val="20"/>
          <w:szCs w:val="20"/>
          <w:lang w:eastAsia="pl-PL"/>
        </w:rPr>
        <w:t xml:space="preserve">art. 108 ust. 1 pkt 6 ustawy </w:t>
      </w:r>
      <w:r w:rsidRPr="002C1EC6">
        <w:rPr>
          <w:rFonts w:ascii="Calibri Light" w:hAnsi="Calibri Light" w:cs="Calibri Light"/>
          <w:b/>
          <w:sz w:val="20"/>
          <w:szCs w:val="20"/>
          <w:lang w:eastAsia="x-none"/>
        </w:rPr>
        <w:t>p.z.p.</w:t>
      </w:r>
      <w:r w:rsidRPr="002C1EC6">
        <w:rPr>
          <w:rFonts w:ascii="Calibri Light" w:hAnsi="Calibri Light" w:cs="Calibri Light"/>
          <w:b/>
          <w:sz w:val="20"/>
          <w:szCs w:val="20"/>
          <w:lang w:eastAsia="pl-PL"/>
        </w:rPr>
        <w:t>, tj.</w:t>
      </w:r>
    </w:p>
    <w:p w14:paraId="56533D9A" w14:textId="77777777" w:rsidR="00F04030" w:rsidRPr="002C1EC6" w:rsidRDefault="00F04030" w:rsidP="00F04030">
      <w:pPr>
        <w:spacing w:after="120" w:line="240" w:lineRule="auto"/>
        <w:ind w:left="284"/>
        <w:jc w:val="both"/>
        <w:rPr>
          <w:rFonts w:ascii="Calibri Light" w:hAnsi="Calibri Light" w:cs="Calibri Light"/>
          <w:bCs/>
          <w:i/>
          <w:iCs/>
          <w:sz w:val="18"/>
          <w:szCs w:val="20"/>
          <w:lang w:eastAsia="pl-PL"/>
        </w:rPr>
      </w:pPr>
      <w:r w:rsidRPr="002C1EC6">
        <w:rPr>
          <w:rFonts w:ascii="Calibri Light" w:hAnsi="Calibri Light" w:cs="Calibri Light"/>
          <w:i/>
          <w:sz w:val="18"/>
          <w:szCs w:val="20"/>
          <w:lang w:val="x-none" w:eastAsia="x-none"/>
        </w:rPr>
        <w:t>Z</w:t>
      </w:r>
      <w:r w:rsidRPr="002C1EC6">
        <w:rPr>
          <w:rFonts w:ascii="Calibri Light" w:hAnsi="Calibri Light" w:cs="Calibri Light"/>
          <w:i/>
          <w:sz w:val="18"/>
          <w:szCs w:val="20"/>
          <w:lang w:eastAsia="x-none"/>
        </w:rPr>
        <w:t xml:space="preserve"> </w:t>
      </w:r>
      <w:r w:rsidRPr="002C1EC6">
        <w:rPr>
          <w:rFonts w:ascii="Calibri Light" w:hAnsi="Calibri Light" w:cs="Calibri Light"/>
          <w:i/>
          <w:sz w:val="18"/>
          <w:szCs w:val="20"/>
          <w:lang w:val="x-none" w:eastAsia="x-none"/>
        </w:rPr>
        <w:t>postępowania o</w:t>
      </w:r>
      <w:r w:rsidRPr="002C1EC6">
        <w:rPr>
          <w:rFonts w:ascii="Calibri Light" w:hAnsi="Calibri Light" w:cs="Calibri Light"/>
          <w:i/>
          <w:sz w:val="18"/>
          <w:szCs w:val="20"/>
          <w:lang w:eastAsia="x-none"/>
        </w:rPr>
        <w:t xml:space="preserve"> </w:t>
      </w:r>
      <w:r w:rsidRPr="002C1EC6">
        <w:rPr>
          <w:rFonts w:ascii="Calibri Light" w:hAnsi="Calibri Light" w:cs="Calibri Light"/>
          <w:i/>
          <w:sz w:val="18"/>
          <w:szCs w:val="20"/>
          <w:lang w:val="x-none" w:eastAsia="x-none"/>
        </w:rPr>
        <w:t xml:space="preserve">udzielenie zamówienia wyklucza się wykonawcę jeżeli, w przypadkach, o których mowa w art. 85 ust. 1, doszło do zakłócenia konkurencji wynikającego z wcześniejszego zaangażowania tego wykonawcy lub podmiotu, który należy z wykonawcą do tej samej grupy kapitałowej w rozumieniu </w:t>
      </w:r>
      <w:hyperlink r:id="rId8" w:anchor="/document/17337528?cm=DOCUMENT" w:history="1">
        <w:r w:rsidRPr="002C1EC6">
          <w:rPr>
            <w:rFonts w:ascii="Calibri Light" w:hAnsi="Calibri Light" w:cs="Calibri Light"/>
            <w:i/>
            <w:sz w:val="18"/>
            <w:szCs w:val="20"/>
            <w:lang w:val="x-none" w:eastAsia="x-none"/>
          </w:rPr>
          <w:t>ustawy</w:t>
        </w:r>
      </w:hyperlink>
      <w:r w:rsidRPr="002C1EC6">
        <w:rPr>
          <w:rFonts w:ascii="Calibri Light" w:hAnsi="Calibri Light" w:cs="Calibri Light"/>
          <w:i/>
          <w:sz w:val="18"/>
          <w:szCs w:val="20"/>
          <w:lang w:val="x-none" w:eastAsia="x-none"/>
        </w:rPr>
        <w:t xml:space="preserve">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526F2399" w14:textId="77777777" w:rsidR="00F04030" w:rsidRPr="002C1EC6" w:rsidRDefault="00F04030" w:rsidP="00F04030">
      <w:pPr>
        <w:pStyle w:val="Akapitzlist"/>
        <w:numPr>
          <w:ilvl w:val="2"/>
          <w:numId w:val="1"/>
        </w:numPr>
        <w:spacing w:after="0" w:line="240" w:lineRule="auto"/>
        <w:ind w:left="284" w:hanging="284"/>
        <w:contextualSpacing w:val="0"/>
        <w:jc w:val="both"/>
        <w:rPr>
          <w:rFonts w:ascii="Calibri Light" w:hAnsi="Calibri Light" w:cs="Calibri Light"/>
          <w:b/>
          <w:sz w:val="20"/>
          <w:szCs w:val="20"/>
          <w:lang w:eastAsia="pl-PL"/>
        </w:rPr>
      </w:pPr>
      <w:r w:rsidRPr="002C1EC6">
        <w:rPr>
          <w:rFonts w:ascii="Calibri Light" w:hAnsi="Calibri Light" w:cs="Calibri Light"/>
          <w:b/>
          <w:sz w:val="20"/>
          <w:szCs w:val="20"/>
          <w:lang w:eastAsia="pl-PL"/>
        </w:rPr>
        <w:t xml:space="preserve">art. 109 ust. 1 pkt 5 ustawy </w:t>
      </w:r>
      <w:r w:rsidRPr="002C1EC6">
        <w:rPr>
          <w:rFonts w:ascii="Calibri Light" w:hAnsi="Calibri Light" w:cs="Calibri Light"/>
          <w:b/>
          <w:sz w:val="20"/>
          <w:szCs w:val="20"/>
          <w:lang w:eastAsia="x-none"/>
        </w:rPr>
        <w:t>p.z.p.</w:t>
      </w:r>
      <w:r w:rsidRPr="002C1EC6">
        <w:rPr>
          <w:rFonts w:ascii="Calibri Light" w:hAnsi="Calibri Light" w:cs="Calibri Light"/>
          <w:b/>
          <w:sz w:val="20"/>
          <w:szCs w:val="20"/>
          <w:lang w:eastAsia="pl-PL"/>
        </w:rPr>
        <w:t>, tj.</w:t>
      </w:r>
    </w:p>
    <w:p w14:paraId="0CB57895" w14:textId="77777777" w:rsidR="00F04030" w:rsidRPr="002C1EC6" w:rsidRDefault="00F04030" w:rsidP="00F04030">
      <w:pPr>
        <w:spacing w:after="120" w:line="240" w:lineRule="auto"/>
        <w:ind w:left="284"/>
        <w:jc w:val="both"/>
        <w:rPr>
          <w:rFonts w:ascii="Calibri Light" w:hAnsi="Calibri Light" w:cs="Calibri Light"/>
          <w:bCs/>
          <w:i/>
          <w:iCs/>
          <w:sz w:val="16"/>
          <w:szCs w:val="20"/>
          <w:lang w:eastAsia="pl-PL"/>
        </w:rPr>
      </w:pPr>
      <w:r w:rsidRPr="002C1EC6">
        <w:rPr>
          <w:rFonts w:ascii="Calibri Light" w:hAnsi="Calibri Light" w:cs="Calibri Light"/>
          <w:i/>
          <w:sz w:val="18"/>
          <w:szCs w:val="20"/>
          <w:lang w:val="x-none" w:eastAsia="x-none"/>
        </w:rPr>
        <w:t>Z</w:t>
      </w:r>
      <w:r w:rsidRPr="002C1EC6">
        <w:rPr>
          <w:rFonts w:ascii="Calibri Light" w:hAnsi="Calibri Light" w:cs="Calibri Light"/>
          <w:i/>
          <w:sz w:val="18"/>
          <w:szCs w:val="20"/>
          <w:lang w:eastAsia="x-none"/>
        </w:rPr>
        <w:t xml:space="preserve"> </w:t>
      </w:r>
      <w:r w:rsidRPr="002C1EC6">
        <w:rPr>
          <w:rFonts w:ascii="Calibri Light" w:hAnsi="Calibri Light" w:cs="Calibri Light"/>
          <w:i/>
          <w:sz w:val="18"/>
          <w:szCs w:val="20"/>
          <w:lang w:val="x-none" w:eastAsia="x-none"/>
        </w:rPr>
        <w:t>postępowania o</w:t>
      </w:r>
      <w:r w:rsidRPr="002C1EC6">
        <w:rPr>
          <w:rFonts w:ascii="Calibri Light" w:hAnsi="Calibri Light" w:cs="Calibri Light"/>
          <w:i/>
          <w:sz w:val="18"/>
          <w:szCs w:val="20"/>
          <w:lang w:eastAsia="x-none"/>
        </w:rPr>
        <w:t xml:space="preserve"> </w:t>
      </w:r>
      <w:r w:rsidRPr="002C1EC6">
        <w:rPr>
          <w:rFonts w:ascii="Calibri Light" w:hAnsi="Calibri Light" w:cs="Calibri Light"/>
          <w:i/>
          <w:sz w:val="18"/>
          <w:szCs w:val="20"/>
          <w:lang w:val="x-none" w:eastAsia="x-none"/>
        </w:rPr>
        <w:t xml:space="preserve">udzielenie zamówienia </w:t>
      </w:r>
      <w:r w:rsidRPr="002C1EC6">
        <w:rPr>
          <w:rFonts w:ascii="Calibri Light" w:hAnsi="Calibri Light" w:cs="Calibri Light"/>
          <w:i/>
          <w:sz w:val="18"/>
          <w:szCs w:val="20"/>
          <w:lang w:eastAsia="x-none"/>
        </w:rPr>
        <w:t xml:space="preserve">zamawiający </w:t>
      </w:r>
      <w:r w:rsidRPr="002C1EC6">
        <w:rPr>
          <w:rFonts w:ascii="Calibri Light" w:hAnsi="Calibri Light" w:cs="Calibri Light"/>
          <w:i/>
          <w:sz w:val="18"/>
          <w:szCs w:val="20"/>
          <w:lang w:val="x-none" w:eastAsia="x-none"/>
        </w:rPr>
        <w:t>wykluczy wykonawcę, 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dowodów.</w:t>
      </w:r>
    </w:p>
    <w:p w14:paraId="28DF90FF" w14:textId="77777777" w:rsidR="00F04030" w:rsidRPr="002C1EC6" w:rsidRDefault="00F04030" w:rsidP="00F04030">
      <w:pPr>
        <w:pStyle w:val="Akapitzlist"/>
        <w:numPr>
          <w:ilvl w:val="2"/>
          <w:numId w:val="1"/>
        </w:numPr>
        <w:spacing w:after="0" w:line="240" w:lineRule="auto"/>
        <w:ind w:left="284" w:hanging="284"/>
        <w:contextualSpacing w:val="0"/>
        <w:jc w:val="both"/>
        <w:rPr>
          <w:rFonts w:ascii="Calibri Light" w:hAnsi="Calibri Light" w:cs="Calibri Light"/>
          <w:b/>
          <w:sz w:val="20"/>
          <w:szCs w:val="20"/>
          <w:lang w:eastAsia="pl-PL"/>
        </w:rPr>
      </w:pPr>
      <w:r w:rsidRPr="002C1EC6">
        <w:rPr>
          <w:rFonts w:ascii="Calibri Light" w:hAnsi="Calibri Light" w:cs="Calibri Light"/>
          <w:b/>
          <w:sz w:val="20"/>
          <w:szCs w:val="20"/>
          <w:lang w:eastAsia="pl-PL"/>
        </w:rPr>
        <w:t>art. 109 ust. 1 pkt 7 ustawy</w:t>
      </w:r>
      <w:r w:rsidRPr="002C1EC6">
        <w:rPr>
          <w:rFonts w:ascii="Calibri Light" w:hAnsi="Calibri Light" w:cs="Calibri Light"/>
          <w:b/>
          <w:sz w:val="20"/>
          <w:szCs w:val="20"/>
          <w:lang w:eastAsia="x-none"/>
        </w:rPr>
        <w:t xml:space="preserve"> p.z.p.</w:t>
      </w:r>
      <w:r w:rsidRPr="002C1EC6">
        <w:rPr>
          <w:rFonts w:ascii="Calibri Light" w:hAnsi="Calibri Light" w:cs="Calibri Light"/>
          <w:b/>
          <w:sz w:val="20"/>
          <w:szCs w:val="20"/>
          <w:lang w:eastAsia="pl-PL"/>
        </w:rPr>
        <w:t>, tj.</w:t>
      </w:r>
    </w:p>
    <w:p w14:paraId="23CA4833" w14:textId="77777777" w:rsidR="00F04030" w:rsidRPr="002C1EC6" w:rsidRDefault="00F04030" w:rsidP="00F04030">
      <w:pPr>
        <w:spacing w:after="120" w:line="240" w:lineRule="auto"/>
        <w:ind w:left="284"/>
        <w:jc w:val="both"/>
        <w:rPr>
          <w:rFonts w:ascii="Calibri Light" w:hAnsi="Calibri Light" w:cs="Calibri Light"/>
          <w:i/>
          <w:sz w:val="18"/>
          <w:szCs w:val="20"/>
          <w:lang w:val="x-none" w:eastAsia="x-none"/>
        </w:rPr>
      </w:pPr>
      <w:r w:rsidRPr="002C1EC6">
        <w:rPr>
          <w:rFonts w:ascii="Calibri Light" w:hAnsi="Calibri Light" w:cs="Calibri Light"/>
          <w:i/>
          <w:sz w:val="18"/>
          <w:szCs w:val="20"/>
          <w:lang w:val="x-none" w:eastAsia="x-none"/>
        </w:rPr>
        <w:t>Z postępowania o udzielenie zamówienia zamawiający wykluczy  wykonawcę, 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wady.</w:t>
      </w:r>
    </w:p>
    <w:p w14:paraId="2240A3E5" w14:textId="77777777" w:rsidR="00F04030" w:rsidRPr="002C1EC6" w:rsidRDefault="00F04030" w:rsidP="00F04030">
      <w:pPr>
        <w:spacing w:after="0" w:line="240" w:lineRule="auto"/>
        <w:jc w:val="both"/>
        <w:rPr>
          <w:rFonts w:ascii="Calibri Light" w:hAnsi="Calibri Light" w:cs="Calibri Light"/>
          <w:bCs/>
          <w:i/>
          <w:iCs/>
          <w:sz w:val="20"/>
          <w:szCs w:val="20"/>
          <w:lang w:eastAsia="pl-PL"/>
        </w:rPr>
      </w:pPr>
    </w:p>
    <w:p w14:paraId="24DC5A17" w14:textId="77777777" w:rsidR="00F04030" w:rsidRPr="002C1EC6" w:rsidRDefault="00F04030" w:rsidP="00F04030">
      <w:pPr>
        <w:tabs>
          <w:tab w:val="left" w:pos="567"/>
        </w:tabs>
        <w:jc w:val="both"/>
        <w:rPr>
          <w:rFonts w:ascii="Calibri Light" w:hAnsi="Calibri Light" w:cs="Calibri Light"/>
          <w:b/>
          <w:szCs w:val="20"/>
          <w:lang w:eastAsia="pl-PL"/>
        </w:rPr>
      </w:pPr>
      <w:r w:rsidRPr="002C1EC6">
        <w:rPr>
          <w:rFonts w:ascii="Calibri Light" w:hAnsi="Calibri Light" w:cs="Calibri Light"/>
          <w:b/>
          <w:szCs w:val="20"/>
          <w:lang w:eastAsia="pl-PL"/>
        </w:rPr>
        <w:t>są aktualne.</w:t>
      </w:r>
    </w:p>
    <w:p w14:paraId="3478EC4A" w14:textId="77777777" w:rsidR="00F04030" w:rsidRPr="002C1EC6" w:rsidRDefault="00F04030" w:rsidP="00F04030">
      <w:pPr>
        <w:pStyle w:val="Default"/>
        <w:ind w:left="4253"/>
        <w:jc w:val="center"/>
        <w:rPr>
          <w:rFonts w:asciiTheme="majorHAnsi" w:hAnsiTheme="majorHAnsi" w:cstheme="majorHAnsi"/>
          <w:bCs/>
          <w:iCs/>
          <w:color w:val="auto"/>
          <w:sz w:val="20"/>
          <w:szCs w:val="16"/>
        </w:rPr>
      </w:pPr>
      <w:r w:rsidRPr="002C1EC6">
        <w:rPr>
          <w:rFonts w:asciiTheme="majorHAnsi" w:hAnsiTheme="majorHAnsi" w:cstheme="majorHAnsi"/>
          <w:bCs/>
          <w:iCs/>
          <w:color w:val="auto"/>
          <w:sz w:val="20"/>
          <w:szCs w:val="16"/>
        </w:rPr>
        <w:t>…………………………………………………………………….</w:t>
      </w:r>
    </w:p>
    <w:tbl>
      <w:tblPr>
        <w:tblW w:w="4536" w:type="dxa"/>
        <w:tblInd w:w="4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</w:tblGrid>
      <w:tr w:rsidR="00F04030" w:rsidRPr="002C1EC6" w14:paraId="0A103044" w14:textId="77777777" w:rsidTr="009173C9">
        <w:trPr>
          <w:trHeight w:val="459"/>
        </w:trPr>
        <w:tc>
          <w:tcPr>
            <w:tcW w:w="4536" w:type="dxa"/>
            <w:vAlign w:val="center"/>
          </w:tcPr>
          <w:p w14:paraId="1E0D94BF" w14:textId="77777777" w:rsidR="00F04030" w:rsidRPr="002C1EC6" w:rsidRDefault="00F04030" w:rsidP="009173C9">
            <w:pPr>
              <w:pStyle w:val="Teksttreci20"/>
              <w:shd w:val="clear" w:color="auto" w:fill="auto"/>
              <w:ind w:left="0"/>
              <w:jc w:val="center"/>
              <w:rPr>
                <w:rFonts w:asciiTheme="majorHAnsi" w:hAnsiTheme="majorHAnsi" w:cstheme="majorHAnsi"/>
                <w:b w:val="0"/>
                <w:i w:val="0"/>
                <w:color w:val="auto"/>
                <w:sz w:val="14"/>
                <w:szCs w:val="16"/>
              </w:rPr>
            </w:pPr>
            <w:r w:rsidRPr="002C1EC6">
              <w:rPr>
                <w:rFonts w:asciiTheme="majorHAnsi" w:hAnsiTheme="majorHAnsi" w:cstheme="majorHAnsi"/>
                <w:b w:val="0"/>
                <w:i w:val="0"/>
                <w:color w:val="auto"/>
                <w:sz w:val="14"/>
                <w:szCs w:val="16"/>
              </w:rPr>
              <w:t>Dokument należy podpisać kwalifikowanym podpisem elektronicznym. Zamawiający zaleca zapisanie dokumentu w formacie PDF.</w:t>
            </w:r>
          </w:p>
        </w:tc>
      </w:tr>
    </w:tbl>
    <w:p w14:paraId="2A90A86F" w14:textId="77777777" w:rsidR="00F04030" w:rsidRDefault="00F04030"/>
    <w:sectPr w:rsidR="00F04030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08935" w14:textId="77777777" w:rsidR="00963CC7" w:rsidRDefault="00963CC7" w:rsidP="00F04030">
      <w:pPr>
        <w:spacing w:after="0" w:line="240" w:lineRule="auto"/>
      </w:pPr>
      <w:r>
        <w:separator/>
      </w:r>
    </w:p>
  </w:endnote>
  <w:endnote w:type="continuationSeparator" w:id="0">
    <w:p w14:paraId="7728E806" w14:textId="77777777" w:rsidR="00963CC7" w:rsidRDefault="00963CC7" w:rsidP="00F040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Narrow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ED850" w14:textId="77777777" w:rsidR="00963CC7" w:rsidRDefault="00963CC7" w:rsidP="00F04030">
      <w:pPr>
        <w:spacing w:after="0" w:line="240" w:lineRule="auto"/>
      </w:pPr>
      <w:r>
        <w:separator/>
      </w:r>
    </w:p>
  </w:footnote>
  <w:footnote w:type="continuationSeparator" w:id="0">
    <w:p w14:paraId="47C9BE59" w14:textId="77777777" w:rsidR="00963CC7" w:rsidRDefault="00963CC7" w:rsidP="00F040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0CCAB" w14:textId="36B9AC1B" w:rsidR="00F04030" w:rsidRDefault="00F04030">
    <w:pPr>
      <w:pStyle w:val="Nagwek"/>
    </w:pPr>
    <w:r>
      <w:rPr>
        <w:rFonts w:ascii="Calibri Light" w:eastAsia="ArialNarrow" w:hAnsi="Calibri Light" w:cs="Calibri Light"/>
        <w:b/>
        <w:bCs/>
        <w:noProof/>
        <w:spacing w:val="20"/>
        <w:sz w:val="36"/>
      </w:rPr>
      <w:drawing>
        <wp:inline distT="0" distB="0" distL="0" distR="0" wp14:anchorId="0C0C6BB1" wp14:editId="1EAC6A38">
          <wp:extent cx="5760720" cy="753792"/>
          <wp:effectExtent l="0" t="0" r="0" b="8255"/>
          <wp:docPr id="110287912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379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281ED8"/>
    <w:multiLevelType w:val="multilevel"/>
    <w:tmpl w:val="68B0C028"/>
    <w:lvl w:ilvl="0">
      <w:start w:val="1"/>
      <w:numFmt w:val="lowerLetter"/>
      <w:lvlText w:val="%1)"/>
      <w:lvlJc w:val="left"/>
      <w:pPr>
        <w:ind w:left="887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1247" w:hanging="360"/>
      </w:pPr>
    </w:lvl>
    <w:lvl w:ilvl="2">
      <w:start w:val="1"/>
      <w:numFmt w:val="decimal"/>
      <w:lvlText w:val="%3."/>
      <w:lvlJc w:val="left"/>
      <w:pPr>
        <w:ind w:left="1607" w:hanging="360"/>
      </w:pPr>
      <w:rPr>
        <w:lang w:val="pl-PL"/>
      </w:rPr>
    </w:lvl>
    <w:lvl w:ilvl="3">
      <w:start w:val="1"/>
      <w:numFmt w:val="decimal"/>
      <w:lvlText w:val="(%4)"/>
      <w:lvlJc w:val="left"/>
      <w:pPr>
        <w:ind w:left="1967" w:hanging="360"/>
      </w:pPr>
    </w:lvl>
    <w:lvl w:ilvl="4">
      <w:start w:val="1"/>
      <w:numFmt w:val="lowerLetter"/>
      <w:lvlText w:val="(%5)"/>
      <w:lvlJc w:val="left"/>
      <w:pPr>
        <w:ind w:left="2327" w:hanging="360"/>
      </w:pPr>
    </w:lvl>
    <w:lvl w:ilvl="5">
      <w:start w:val="1"/>
      <w:numFmt w:val="lowerRoman"/>
      <w:lvlText w:val="(%6)"/>
      <w:lvlJc w:val="left"/>
      <w:pPr>
        <w:ind w:left="2687" w:hanging="360"/>
      </w:pPr>
    </w:lvl>
    <w:lvl w:ilvl="6">
      <w:start w:val="1"/>
      <w:numFmt w:val="decimal"/>
      <w:lvlText w:val="%7."/>
      <w:lvlJc w:val="left"/>
      <w:pPr>
        <w:ind w:left="3047" w:hanging="360"/>
      </w:pPr>
    </w:lvl>
    <w:lvl w:ilvl="7">
      <w:start w:val="1"/>
      <w:numFmt w:val="lowerLetter"/>
      <w:lvlText w:val="%8."/>
      <w:lvlJc w:val="left"/>
      <w:pPr>
        <w:ind w:left="3407" w:hanging="360"/>
      </w:pPr>
    </w:lvl>
    <w:lvl w:ilvl="8">
      <w:start w:val="1"/>
      <w:numFmt w:val="lowerRoman"/>
      <w:lvlText w:val="%9."/>
      <w:lvlJc w:val="left"/>
      <w:pPr>
        <w:ind w:left="3767" w:hanging="360"/>
      </w:pPr>
    </w:lvl>
  </w:abstractNum>
  <w:num w:numId="1" w16cid:durableId="928123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030"/>
    <w:rsid w:val="00141CD5"/>
    <w:rsid w:val="002676B9"/>
    <w:rsid w:val="002E5C0F"/>
    <w:rsid w:val="003B40D6"/>
    <w:rsid w:val="00963CC7"/>
    <w:rsid w:val="009D175B"/>
    <w:rsid w:val="00D464F2"/>
    <w:rsid w:val="00F04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205E6"/>
  <w15:chartTrackingRefBased/>
  <w15:docId w15:val="{7A80F291-A0A6-4626-902B-9D43609B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4030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qFormat/>
    <w:rsid w:val="00F0403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04030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Akapitzlist">
    <w:name w:val="List Paragraph"/>
    <w:aliases w:val="CW_Lista,L1,Numerowanie,2 heading,A_wyliczenie,K-P_odwolanie,Akapit z listą5,maz_wyliczenie,opis dzialania,Nagłowek 3,Preambuła,Akapit z listą BS,Kolorowa lista — akcent 11,Dot pt,F5 List Paragraph,Recommendation,List Paragraph11,lp1"/>
    <w:basedOn w:val="Normalny"/>
    <w:link w:val="AkapitzlistZnak"/>
    <w:uiPriority w:val="34"/>
    <w:qFormat/>
    <w:rsid w:val="00F04030"/>
    <w:pPr>
      <w:ind w:left="720"/>
      <w:contextualSpacing/>
    </w:p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agłowek 3 Znak,Preambuła Znak,Akapit z listą BS Znak,Dot pt Znak,lp1 Znak"/>
    <w:link w:val="Akapitzlist"/>
    <w:uiPriority w:val="34"/>
    <w:qFormat/>
    <w:rsid w:val="00F04030"/>
    <w:rPr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040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4030"/>
    <w:rPr>
      <w:kern w:val="0"/>
      <w14:ligatures w14:val="none"/>
    </w:rPr>
  </w:style>
  <w:style w:type="paragraph" w:customStyle="1" w:styleId="Default">
    <w:name w:val="Default"/>
    <w:rsid w:val="00F04030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:lang w:eastAsia="pl-PL"/>
      <w14:ligatures w14:val="none"/>
    </w:rPr>
  </w:style>
  <w:style w:type="character" w:customStyle="1" w:styleId="Teksttreci2">
    <w:name w:val="Tekst treści (2)_"/>
    <w:link w:val="Teksttreci20"/>
    <w:locked/>
    <w:rsid w:val="00F04030"/>
    <w:rPr>
      <w:rFonts w:ascii="Segoe UI" w:eastAsia="Segoe UI" w:hAnsi="Segoe UI" w:cs="Segoe UI"/>
      <w:b/>
      <w:bCs/>
      <w:i/>
      <w:iCs/>
      <w:color w:val="FF0000"/>
      <w:sz w:val="18"/>
      <w:szCs w:val="18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04030"/>
    <w:pPr>
      <w:widowControl w:val="0"/>
      <w:shd w:val="clear" w:color="auto" w:fill="FFFFFF"/>
      <w:spacing w:after="0" w:line="240" w:lineRule="auto"/>
      <w:ind w:left="680"/>
    </w:pPr>
    <w:rPr>
      <w:rFonts w:ascii="Segoe UI" w:eastAsia="Segoe UI" w:hAnsi="Segoe UI" w:cs="Segoe UI"/>
      <w:b/>
      <w:bCs/>
      <w:i/>
      <w:iCs/>
      <w:color w:val="FF0000"/>
      <w:kern w:val="2"/>
      <w:sz w:val="18"/>
      <w:szCs w:val="18"/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F040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4030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513</Words>
  <Characters>3083</Characters>
  <Application>Microsoft Office Word</Application>
  <DocSecurity>0</DocSecurity>
  <Lines>25</Lines>
  <Paragraphs>7</Paragraphs>
  <ScaleCrop>false</ScaleCrop>
  <Company/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Korf-Jurczyńska</dc:creator>
  <cp:keywords/>
  <dc:description/>
  <cp:lastModifiedBy>ozimekn37@outlook.com</cp:lastModifiedBy>
  <cp:revision>4</cp:revision>
  <dcterms:created xsi:type="dcterms:W3CDTF">2026-02-17T08:27:00Z</dcterms:created>
  <dcterms:modified xsi:type="dcterms:W3CDTF">2026-02-18T11:07:00Z</dcterms:modified>
</cp:coreProperties>
</file>